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457BB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025DAAA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年度威海市自然资源工程专业中级职称面试答辩人员名单</w:t>
      </w:r>
    </w:p>
    <w:p w14:paraId="327E3C2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5720"/>
      </w:tblGrid>
      <w:tr w14:paraId="5DE95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top"/>
          </w:tcPr>
          <w:p w14:paraId="3C2501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姓名</w:t>
            </w:r>
          </w:p>
        </w:tc>
        <w:tc>
          <w:tcPr>
            <w:tcW w:w="5720" w:type="dxa"/>
            <w:noWrap w:val="0"/>
            <w:vAlign w:val="top"/>
          </w:tcPr>
          <w:p w14:paraId="509814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工作单位</w:t>
            </w:r>
          </w:p>
        </w:tc>
      </w:tr>
      <w:tr w14:paraId="54C324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center"/>
          </w:tcPr>
          <w:p w14:paraId="6E8742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苗启龙</w:t>
            </w:r>
          </w:p>
        </w:tc>
        <w:tc>
          <w:tcPr>
            <w:tcW w:w="5720" w:type="dxa"/>
            <w:noWrap w:val="0"/>
            <w:vAlign w:val="center"/>
          </w:tcPr>
          <w:p w14:paraId="45F0A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威海市金房信息服务中心</w:t>
            </w:r>
          </w:p>
        </w:tc>
      </w:tr>
      <w:tr w14:paraId="2055C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center"/>
          </w:tcPr>
          <w:p w14:paraId="11B94D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张璐</w:t>
            </w:r>
          </w:p>
        </w:tc>
        <w:tc>
          <w:tcPr>
            <w:tcW w:w="5720" w:type="dxa"/>
            <w:noWrap w:val="0"/>
            <w:vAlign w:val="center"/>
          </w:tcPr>
          <w:p w14:paraId="05372A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威海市海洋与渔业监测减灾中心</w:t>
            </w:r>
          </w:p>
        </w:tc>
      </w:tr>
      <w:tr w14:paraId="25304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center"/>
          </w:tcPr>
          <w:p w14:paraId="002A0C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赵鹏飞</w:t>
            </w:r>
          </w:p>
        </w:tc>
        <w:tc>
          <w:tcPr>
            <w:tcW w:w="5720" w:type="dxa"/>
            <w:noWrap w:val="0"/>
            <w:vAlign w:val="center"/>
          </w:tcPr>
          <w:p w14:paraId="1A13CB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威海市自然资源和规划局临港经济技术开发区苘山所</w:t>
            </w:r>
          </w:p>
        </w:tc>
      </w:tr>
    </w:tbl>
    <w:p w14:paraId="7B8B467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ascii="仿宋_GB2312" w:hAnsi="仿宋_GB2312" w:eastAsia="仿宋_GB2312" w:cs="仿宋_GB2312"/>
          <w:szCs w:val="21"/>
        </w:rPr>
      </w:pPr>
    </w:p>
    <w:p w14:paraId="028185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1CAD83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29A203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770445E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50055FF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2AB2C01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5181E5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05F2A47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4DB89F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792819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846DFE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58B0297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4915F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18ABB9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5917033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年度威海市自然资源工程专业高级职称面试答辩人员名单</w:t>
      </w:r>
    </w:p>
    <w:p w14:paraId="16444E8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0"/>
        <w:gridCol w:w="5862"/>
      </w:tblGrid>
      <w:tr w14:paraId="65860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660" w:type="dxa"/>
            <w:noWrap w:val="0"/>
            <w:vAlign w:val="top"/>
          </w:tcPr>
          <w:p w14:paraId="567C8E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姓名</w:t>
            </w:r>
          </w:p>
        </w:tc>
        <w:tc>
          <w:tcPr>
            <w:tcW w:w="5862" w:type="dxa"/>
            <w:noWrap w:val="0"/>
            <w:vAlign w:val="top"/>
          </w:tcPr>
          <w:p w14:paraId="2FC8E6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工作单位</w:t>
            </w:r>
          </w:p>
        </w:tc>
      </w:tr>
      <w:tr w14:paraId="69CDAB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08360D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于建伟</w:t>
            </w:r>
          </w:p>
        </w:tc>
        <w:tc>
          <w:tcPr>
            <w:tcW w:w="5862" w:type="dxa"/>
            <w:noWrap w:val="0"/>
            <w:vAlign w:val="center"/>
          </w:tcPr>
          <w:p w14:paraId="44BC82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威海水利工程集团有限公司</w:t>
            </w:r>
          </w:p>
        </w:tc>
      </w:tr>
      <w:tr w14:paraId="0DFDD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6F78FC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王伟鹏</w:t>
            </w:r>
          </w:p>
        </w:tc>
        <w:tc>
          <w:tcPr>
            <w:tcW w:w="5862" w:type="dxa"/>
            <w:noWrap w:val="0"/>
            <w:vAlign w:val="center"/>
          </w:tcPr>
          <w:p w14:paraId="5C4622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威海市三维工程测绘有限公司</w:t>
            </w:r>
          </w:p>
        </w:tc>
      </w:tr>
      <w:tr w14:paraId="169BE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574158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孙光磊</w:t>
            </w:r>
          </w:p>
        </w:tc>
        <w:tc>
          <w:tcPr>
            <w:tcW w:w="5862" w:type="dxa"/>
            <w:noWrap w:val="0"/>
            <w:vAlign w:val="center"/>
          </w:tcPr>
          <w:p w14:paraId="1E7506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威海市三维工程测绘有限公司</w:t>
            </w:r>
          </w:p>
        </w:tc>
      </w:tr>
      <w:tr w14:paraId="4288F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3A639C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张晓博</w:t>
            </w:r>
          </w:p>
        </w:tc>
        <w:tc>
          <w:tcPr>
            <w:tcW w:w="5862" w:type="dxa"/>
            <w:noWrap w:val="0"/>
            <w:vAlign w:val="center"/>
          </w:tcPr>
          <w:p w14:paraId="2D8CF8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威海市城市规划技术服务中心有限公司</w:t>
            </w:r>
          </w:p>
        </w:tc>
      </w:tr>
      <w:tr w14:paraId="63ADD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7B3944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田龙华</w:t>
            </w:r>
          </w:p>
        </w:tc>
        <w:tc>
          <w:tcPr>
            <w:tcW w:w="5862" w:type="dxa"/>
            <w:noWrap w:val="0"/>
            <w:vAlign w:val="center"/>
          </w:tcPr>
          <w:p w14:paraId="44CDBB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山东永平房地产评估有限公司</w:t>
            </w:r>
          </w:p>
        </w:tc>
      </w:tr>
      <w:tr w14:paraId="35739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000FBC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滕俊利</w:t>
            </w:r>
          </w:p>
        </w:tc>
        <w:tc>
          <w:tcPr>
            <w:tcW w:w="5862" w:type="dxa"/>
            <w:noWrap w:val="0"/>
            <w:vAlign w:val="center"/>
          </w:tcPr>
          <w:p w14:paraId="58F4D7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山东省圣达地理信息测绘工程有限公司</w:t>
            </w:r>
          </w:p>
        </w:tc>
      </w:tr>
      <w:tr w14:paraId="1E303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6E8F9B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苏磊</w:t>
            </w:r>
          </w:p>
        </w:tc>
        <w:tc>
          <w:tcPr>
            <w:tcW w:w="5862" w:type="dxa"/>
            <w:noWrap w:val="0"/>
            <w:vAlign w:val="center"/>
          </w:tcPr>
          <w:p w14:paraId="47A553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山东全维地信科技有限公司</w:t>
            </w:r>
          </w:p>
        </w:tc>
      </w:tr>
      <w:tr w14:paraId="612C2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533119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宋修荣</w:t>
            </w:r>
          </w:p>
        </w:tc>
        <w:tc>
          <w:tcPr>
            <w:tcW w:w="5862" w:type="dxa"/>
            <w:noWrap w:val="0"/>
            <w:vAlign w:val="center"/>
          </w:tcPr>
          <w:p w14:paraId="195791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山东华地测绘地理信息有限公司</w:t>
            </w:r>
          </w:p>
        </w:tc>
      </w:tr>
      <w:tr w14:paraId="59999D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5E3CB8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黄扬</w:t>
            </w:r>
          </w:p>
        </w:tc>
        <w:tc>
          <w:tcPr>
            <w:tcW w:w="5862" w:type="dxa"/>
            <w:noWrap w:val="0"/>
            <w:vAlign w:val="center"/>
          </w:tcPr>
          <w:p w14:paraId="39171F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山东华地测绘地理信息有限公司</w:t>
            </w:r>
          </w:p>
        </w:tc>
      </w:tr>
      <w:tr w14:paraId="27394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7BAEC0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焦宁</w:t>
            </w:r>
          </w:p>
        </w:tc>
        <w:tc>
          <w:tcPr>
            <w:tcW w:w="5862" w:type="dxa"/>
            <w:noWrap w:val="0"/>
            <w:vAlign w:val="center"/>
          </w:tcPr>
          <w:p w14:paraId="42DAAC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山东永平测绘有限公司</w:t>
            </w:r>
          </w:p>
        </w:tc>
      </w:tr>
      <w:tr w14:paraId="7C1B5D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4E47C4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常婧婷</w:t>
            </w:r>
          </w:p>
        </w:tc>
        <w:tc>
          <w:tcPr>
            <w:tcW w:w="5862" w:type="dxa"/>
            <w:noWrap w:val="0"/>
            <w:vAlign w:val="center"/>
          </w:tcPr>
          <w:p w14:paraId="5A7F29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威海市环翠区海洋发展研究中心</w:t>
            </w:r>
          </w:p>
        </w:tc>
      </w:tr>
      <w:tr w14:paraId="5A9AC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5D90D7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姜景腾</w:t>
            </w:r>
          </w:p>
        </w:tc>
        <w:tc>
          <w:tcPr>
            <w:tcW w:w="5862" w:type="dxa"/>
            <w:noWrap w:val="0"/>
            <w:vAlign w:val="center"/>
          </w:tcPr>
          <w:p w14:paraId="4A3B26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威海市海洋发展研究院</w:t>
            </w:r>
          </w:p>
        </w:tc>
      </w:tr>
      <w:tr w14:paraId="6AE8DE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5769A1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张勃</w:t>
            </w:r>
          </w:p>
        </w:tc>
        <w:tc>
          <w:tcPr>
            <w:tcW w:w="5862" w:type="dxa"/>
            <w:noWrap w:val="0"/>
            <w:vAlign w:val="center"/>
          </w:tcPr>
          <w:p w14:paraId="21D847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乳山市海洋与渔业安全应急指挥保障中心</w:t>
            </w:r>
          </w:p>
        </w:tc>
      </w:tr>
      <w:tr w14:paraId="2E92A7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1A194D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李强</w:t>
            </w:r>
          </w:p>
        </w:tc>
        <w:tc>
          <w:tcPr>
            <w:tcW w:w="5862" w:type="dxa"/>
            <w:noWrap w:val="0"/>
            <w:vAlign w:val="center"/>
          </w:tcPr>
          <w:p w14:paraId="3C33A9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乳山市海洋经济发展中心</w:t>
            </w:r>
          </w:p>
        </w:tc>
      </w:tr>
      <w:tr w14:paraId="442FE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46FF0D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张义涛</w:t>
            </w:r>
          </w:p>
        </w:tc>
        <w:tc>
          <w:tcPr>
            <w:tcW w:w="5862" w:type="dxa"/>
            <w:noWrap w:val="0"/>
            <w:vAlign w:val="center"/>
          </w:tcPr>
          <w:p w14:paraId="7C4951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荣成楮岛水产有限公司</w:t>
            </w:r>
          </w:p>
        </w:tc>
      </w:tr>
      <w:tr w14:paraId="2A7DD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37F5A3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王毓江</w:t>
            </w:r>
          </w:p>
        </w:tc>
        <w:tc>
          <w:tcPr>
            <w:tcW w:w="5862" w:type="dxa"/>
            <w:noWrap w:val="0"/>
            <w:vAlign w:val="center"/>
          </w:tcPr>
          <w:p w14:paraId="3D3F8F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荣成市海洋经济发展中心</w:t>
            </w:r>
          </w:p>
        </w:tc>
      </w:tr>
      <w:tr w14:paraId="75143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1F0168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田金玲</w:t>
            </w:r>
          </w:p>
        </w:tc>
        <w:tc>
          <w:tcPr>
            <w:tcW w:w="5862" w:type="dxa"/>
            <w:noWrap w:val="0"/>
            <w:vAlign w:val="center"/>
          </w:tcPr>
          <w:p w14:paraId="418B9C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荣成市海洋经济发展中心</w:t>
            </w:r>
          </w:p>
        </w:tc>
      </w:tr>
      <w:tr w14:paraId="37D9F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23EDDF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刘文科</w:t>
            </w:r>
          </w:p>
        </w:tc>
        <w:tc>
          <w:tcPr>
            <w:tcW w:w="5862" w:type="dxa"/>
            <w:noWrap w:val="0"/>
            <w:vAlign w:val="center"/>
          </w:tcPr>
          <w:p w14:paraId="1BA7C4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威海市文登区海洋与渔业安全应急指挥保障中心</w:t>
            </w:r>
          </w:p>
        </w:tc>
      </w:tr>
      <w:tr w14:paraId="6A245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5A9AF2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王钦涛</w:t>
            </w:r>
          </w:p>
        </w:tc>
        <w:tc>
          <w:tcPr>
            <w:tcW w:w="5862" w:type="dxa"/>
            <w:noWrap w:val="0"/>
            <w:vAlign w:val="center"/>
          </w:tcPr>
          <w:p w14:paraId="6B1628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威海市文登区海洋与渔业安全应急指挥保障中心</w:t>
            </w:r>
          </w:p>
        </w:tc>
      </w:tr>
      <w:tr w14:paraId="20B083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448122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曲元凯</w:t>
            </w:r>
          </w:p>
        </w:tc>
        <w:tc>
          <w:tcPr>
            <w:tcW w:w="5862" w:type="dxa"/>
            <w:noWrap w:val="0"/>
            <w:vAlign w:val="center"/>
          </w:tcPr>
          <w:p w14:paraId="1E47A9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威海市世代海洋生物科技股份有限公司</w:t>
            </w:r>
          </w:p>
        </w:tc>
      </w:tr>
      <w:tr w14:paraId="079CC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686379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李建辉</w:t>
            </w:r>
          </w:p>
        </w:tc>
        <w:tc>
          <w:tcPr>
            <w:tcW w:w="5862" w:type="dxa"/>
            <w:noWrap w:val="0"/>
            <w:vAlign w:val="center"/>
          </w:tcPr>
          <w:p w14:paraId="4FA84B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威海市文登区林业发展中心</w:t>
            </w:r>
          </w:p>
        </w:tc>
      </w:tr>
      <w:tr w14:paraId="76C7D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0EEA30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王爱君</w:t>
            </w:r>
          </w:p>
        </w:tc>
        <w:tc>
          <w:tcPr>
            <w:tcW w:w="5862" w:type="dxa"/>
            <w:noWrap w:val="0"/>
            <w:vAlign w:val="center"/>
          </w:tcPr>
          <w:p w14:paraId="164427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威海市环翠区土地储备中心</w:t>
            </w:r>
          </w:p>
        </w:tc>
      </w:tr>
      <w:tr w14:paraId="065B4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32C3EE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董虹妤</w:t>
            </w:r>
          </w:p>
        </w:tc>
        <w:tc>
          <w:tcPr>
            <w:tcW w:w="5862" w:type="dxa"/>
            <w:noWrap w:val="0"/>
            <w:vAlign w:val="center"/>
          </w:tcPr>
          <w:p w14:paraId="43083C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荣成市崖头街道应急安全中心</w:t>
            </w:r>
          </w:p>
        </w:tc>
      </w:tr>
      <w:tr w14:paraId="5EBB4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766BBC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许丽玉</w:t>
            </w:r>
          </w:p>
        </w:tc>
        <w:tc>
          <w:tcPr>
            <w:tcW w:w="5862" w:type="dxa"/>
            <w:noWrap w:val="0"/>
            <w:vAlign w:val="center"/>
          </w:tcPr>
          <w:p w14:paraId="29E306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荣成市林业发展中心（荣成市野生动植物保护站、荣成市森林防火指挥保障中心）</w:t>
            </w:r>
          </w:p>
        </w:tc>
      </w:tr>
      <w:tr w14:paraId="0D806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236D34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徐金华</w:t>
            </w:r>
          </w:p>
        </w:tc>
        <w:tc>
          <w:tcPr>
            <w:tcW w:w="5862" w:type="dxa"/>
            <w:noWrap w:val="0"/>
            <w:vAlign w:val="center"/>
          </w:tcPr>
          <w:p w14:paraId="6F5E54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威海市文登区林业发展中心</w:t>
            </w:r>
          </w:p>
        </w:tc>
      </w:tr>
      <w:tr w14:paraId="53E00C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7F77F4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姜雪峰</w:t>
            </w:r>
          </w:p>
        </w:tc>
        <w:tc>
          <w:tcPr>
            <w:tcW w:w="5862" w:type="dxa"/>
            <w:noWrap w:val="0"/>
            <w:vAlign w:val="center"/>
          </w:tcPr>
          <w:p w14:paraId="46102F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荣成市国有古迹顶林场</w:t>
            </w:r>
          </w:p>
        </w:tc>
      </w:tr>
      <w:tr w14:paraId="21B34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3255C1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于天龙</w:t>
            </w:r>
          </w:p>
        </w:tc>
        <w:tc>
          <w:tcPr>
            <w:tcW w:w="5862" w:type="dxa"/>
            <w:noWrap w:val="0"/>
            <w:vAlign w:val="center"/>
          </w:tcPr>
          <w:p w14:paraId="02702E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威海市自然资源综合服务中心（威海市土地矿产储备中心）</w:t>
            </w:r>
          </w:p>
        </w:tc>
      </w:tr>
      <w:tr w14:paraId="41BFD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4A1E31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陈丹</w:t>
            </w:r>
          </w:p>
        </w:tc>
        <w:tc>
          <w:tcPr>
            <w:tcW w:w="5862" w:type="dxa"/>
            <w:noWrap w:val="0"/>
            <w:vAlign w:val="center"/>
          </w:tcPr>
          <w:p w14:paraId="58211E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威海市文登区自然资源综合服务中心</w:t>
            </w:r>
          </w:p>
        </w:tc>
      </w:tr>
      <w:tr w14:paraId="4E2FD5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3DEA20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初志杰</w:t>
            </w:r>
          </w:p>
        </w:tc>
        <w:tc>
          <w:tcPr>
            <w:tcW w:w="5862" w:type="dxa"/>
            <w:noWrap w:val="0"/>
            <w:vAlign w:val="center"/>
          </w:tcPr>
          <w:p w14:paraId="0F7DF2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荣成市国土空间生态修复中心（荣成市土地储备中心）</w:t>
            </w:r>
          </w:p>
        </w:tc>
      </w:tr>
      <w:tr w14:paraId="10917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4D5B6A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袁泉</w:t>
            </w:r>
          </w:p>
        </w:tc>
        <w:tc>
          <w:tcPr>
            <w:tcW w:w="5862" w:type="dxa"/>
            <w:noWrap w:val="0"/>
            <w:vAlign w:val="center"/>
          </w:tcPr>
          <w:p w14:paraId="057C3C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荣成市国土空间生态修复中心（荣成市土地储备中心）</w:t>
            </w:r>
          </w:p>
        </w:tc>
      </w:tr>
      <w:tr w14:paraId="2DD85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310715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许蕾</w:t>
            </w:r>
          </w:p>
        </w:tc>
        <w:tc>
          <w:tcPr>
            <w:tcW w:w="5862" w:type="dxa"/>
            <w:noWrap w:val="0"/>
            <w:vAlign w:val="center"/>
          </w:tcPr>
          <w:p w14:paraId="456E76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威海金利矿产资源评估有限公司</w:t>
            </w:r>
          </w:p>
        </w:tc>
      </w:tr>
      <w:tr w14:paraId="06304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 w14:paraId="2691C2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刘瑞龙</w:t>
            </w:r>
          </w:p>
        </w:tc>
        <w:tc>
          <w:tcPr>
            <w:tcW w:w="5862" w:type="dxa"/>
            <w:noWrap w:val="0"/>
            <w:vAlign w:val="center"/>
          </w:tcPr>
          <w:p w14:paraId="25BFDF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威海火炬高技术产业开发区建设局</w:t>
            </w:r>
          </w:p>
        </w:tc>
      </w:tr>
    </w:tbl>
    <w:p w14:paraId="3718524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eastAsia" w:ascii="仿宋_GB2312" w:eastAsia="仿宋_GB2312"/>
          <w:sz w:val="32"/>
          <w:szCs w:val="32"/>
        </w:rPr>
      </w:pPr>
    </w:p>
    <w:p w14:paraId="2BB02BFA"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9840C6"/>
    <w:rsid w:val="154D123A"/>
    <w:rsid w:val="19A60375"/>
    <w:rsid w:val="24183A8C"/>
    <w:rsid w:val="32876F28"/>
    <w:rsid w:val="3C054924"/>
    <w:rsid w:val="60E016AB"/>
    <w:rsid w:val="6E224EDF"/>
    <w:rsid w:val="72E66FB6"/>
    <w:rsid w:val="7A631E7C"/>
    <w:rsid w:val="7D9840C6"/>
    <w:rsid w:val="7EBA4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663</Words>
  <Characters>669</Characters>
  <Lines>0</Lines>
  <Paragraphs>0</Paragraphs>
  <TotalTime>3</TotalTime>
  <ScaleCrop>false</ScaleCrop>
  <LinksUpToDate>false</LinksUpToDate>
  <CharactersWithSpaces>669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2023-02-07T01:19:00Z</dcterms:created>
  <dc:creator>Administrator</dc:creator>
  <cp:lastModifiedBy>佳</cp:lastModifiedBy>
  <dcterms:modified xsi:type="dcterms:W3CDTF">2025-11-20T01:23:59Z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eyJoZGlkIjoiNTlmODg5Y2JiMTc5NmRlYTIxYjQxNGEzMTZhMDE2ZjQiLCJ1c2VySWQiOiIyOTk4MzA5MzYifQ==</vt:lpwstr>
  </property>
  <property fmtid="{D5CDD505-2E9C-101B-9397-08002B2CF9AE}" pid="4" name="ICV">
    <vt:lpwstr>90C2394135274D879AD10BA0CEEC886B_12</vt:lpwstr>
  </property>
</Properties>
</file>