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22D0B">
      <w:pPr>
        <w:adjustRightInd w:val="0"/>
        <w:snapToGrid w:val="0"/>
        <w:spacing w:line="560" w:lineRule="exact"/>
        <w:ind w:right="-764" w:rightChars="-364"/>
        <w:jc w:val="lef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附件5</w:t>
      </w:r>
    </w:p>
    <w:p w14:paraId="330E38C7">
      <w:pPr>
        <w:adjustRightInd w:val="0"/>
        <w:snapToGrid w:val="0"/>
        <w:spacing w:after="312" w:afterLines="100" w:line="560" w:lineRule="exact"/>
        <w:ind w:left="-708" w:leftChars="-337" w:right="-764" w:rightChars="-364"/>
        <w:jc w:val="center"/>
        <w:rPr>
          <w:rFonts w:ascii="方正小标宋简体" w:hAnsi="Times New Roman" w:eastAsia="方正小标宋简体"/>
          <w:sz w:val="40"/>
          <w:szCs w:val="24"/>
        </w:rPr>
      </w:pPr>
      <w:r>
        <w:rPr>
          <w:rFonts w:hint="eastAsia" w:ascii="方正小标宋简体" w:hAnsi="Times New Roman" w:eastAsia="方正小标宋简体"/>
          <w:sz w:val="40"/>
          <w:szCs w:val="24"/>
        </w:rPr>
        <w:t>申报人员所在单位公示情况及推荐排序表</w:t>
      </w:r>
    </w:p>
    <w:p w14:paraId="2FC27138">
      <w:pPr>
        <w:adjustRightInd w:val="0"/>
        <w:snapToGrid w:val="0"/>
        <w:spacing w:line="560" w:lineRule="exact"/>
        <w:ind w:right="-357" w:rightChars="-170"/>
        <w:rPr>
          <w:rFonts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申报系列：        申报单位（盖章）：                   负责人签字：             时间：  年  月  日</w:t>
      </w:r>
    </w:p>
    <w:tbl>
      <w:tblPr>
        <w:tblStyle w:val="5"/>
        <w:tblpPr w:leftFromText="180" w:rightFromText="180" w:vertAnchor="text" w:horzAnchor="margin" w:tblpXSpec="center" w:tblpY="229"/>
        <w:tblW w:w="147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50"/>
        <w:gridCol w:w="1158"/>
        <w:gridCol w:w="478"/>
        <w:gridCol w:w="1648"/>
        <w:gridCol w:w="1276"/>
        <w:gridCol w:w="1418"/>
        <w:gridCol w:w="1147"/>
        <w:gridCol w:w="1003"/>
        <w:gridCol w:w="969"/>
        <w:gridCol w:w="992"/>
        <w:gridCol w:w="1326"/>
        <w:gridCol w:w="1792"/>
        <w:gridCol w:w="851"/>
      </w:tblGrid>
      <w:tr w14:paraId="309CE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7" w:hRule="atLeast"/>
          <w:jc w:val="center"/>
        </w:trPr>
        <w:tc>
          <w:tcPr>
            <w:tcW w:w="650" w:type="dxa"/>
            <w:vMerge w:val="restart"/>
            <w:vAlign w:val="center"/>
          </w:tcPr>
          <w:p w14:paraId="6441DDDE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序号</w:t>
            </w:r>
          </w:p>
        </w:tc>
        <w:tc>
          <w:tcPr>
            <w:tcW w:w="1158" w:type="dxa"/>
            <w:vMerge w:val="restart"/>
            <w:vAlign w:val="center"/>
          </w:tcPr>
          <w:p w14:paraId="51A26F1A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申报人</w:t>
            </w:r>
          </w:p>
        </w:tc>
        <w:tc>
          <w:tcPr>
            <w:tcW w:w="478" w:type="dxa"/>
            <w:vMerge w:val="restart"/>
            <w:vAlign w:val="center"/>
          </w:tcPr>
          <w:p w14:paraId="0A3E60F5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性别</w:t>
            </w:r>
          </w:p>
        </w:tc>
        <w:tc>
          <w:tcPr>
            <w:tcW w:w="1648" w:type="dxa"/>
            <w:vMerge w:val="restart"/>
            <w:vAlign w:val="center"/>
          </w:tcPr>
          <w:p w14:paraId="24DC50FC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现行政职务</w:t>
            </w:r>
          </w:p>
        </w:tc>
        <w:tc>
          <w:tcPr>
            <w:tcW w:w="1276" w:type="dxa"/>
            <w:vMerge w:val="restart"/>
            <w:vAlign w:val="center"/>
          </w:tcPr>
          <w:p w14:paraId="67C74653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现专业技术职称</w:t>
            </w:r>
          </w:p>
        </w:tc>
        <w:tc>
          <w:tcPr>
            <w:tcW w:w="1418" w:type="dxa"/>
            <w:vMerge w:val="restart"/>
            <w:vAlign w:val="center"/>
          </w:tcPr>
          <w:p w14:paraId="602D4A37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现从事专业</w:t>
            </w:r>
          </w:p>
        </w:tc>
        <w:tc>
          <w:tcPr>
            <w:tcW w:w="1147" w:type="dxa"/>
            <w:vMerge w:val="restart"/>
            <w:vAlign w:val="center"/>
          </w:tcPr>
          <w:p w14:paraId="5ABF520A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申报职称</w:t>
            </w:r>
          </w:p>
        </w:tc>
        <w:tc>
          <w:tcPr>
            <w:tcW w:w="1972" w:type="dxa"/>
            <w:gridSpan w:val="2"/>
            <w:vAlign w:val="center"/>
          </w:tcPr>
          <w:p w14:paraId="74644BB6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推荐情况</w:t>
            </w:r>
          </w:p>
        </w:tc>
        <w:tc>
          <w:tcPr>
            <w:tcW w:w="4110" w:type="dxa"/>
            <w:gridSpan w:val="3"/>
            <w:vAlign w:val="center"/>
          </w:tcPr>
          <w:p w14:paraId="459AD54A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公示情况</w:t>
            </w:r>
          </w:p>
        </w:tc>
        <w:tc>
          <w:tcPr>
            <w:tcW w:w="851" w:type="dxa"/>
            <w:vMerge w:val="restart"/>
            <w:vAlign w:val="center"/>
          </w:tcPr>
          <w:p w14:paraId="1BC5FE8F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备注</w:t>
            </w:r>
          </w:p>
        </w:tc>
      </w:tr>
      <w:tr w14:paraId="7E762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1" w:hRule="atLeast"/>
          <w:jc w:val="center"/>
        </w:trPr>
        <w:tc>
          <w:tcPr>
            <w:tcW w:w="650" w:type="dxa"/>
            <w:vMerge w:val="continue"/>
            <w:vAlign w:val="center"/>
          </w:tcPr>
          <w:p w14:paraId="318E2FE2">
            <w:pPr>
              <w:adjustRightInd w:val="0"/>
              <w:snapToGrid w:val="0"/>
              <w:rPr>
                <w:rFonts w:ascii="黑体" w:hAnsi="黑体" w:eastAsia="黑体" w:cs="黑体"/>
                <w:szCs w:val="24"/>
              </w:rPr>
            </w:pPr>
          </w:p>
        </w:tc>
        <w:tc>
          <w:tcPr>
            <w:tcW w:w="1158" w:type="dxa"/>
            <w:vMerge w:val="continue"/>
          </w:tcPr>
          <w:p w14:paraId="4479B596">
            <w:pPr>
              <w:adjustRightInd w:val="0"/>
              <w:snapToGrid w:val="0"/>
              <w:rPr>
                <w:rFonts w:ascii="黑体" w:hAnsi="黑体" w:eastAsia="黑体" w:cs="黑体"/>
                <w:szCs w:val="24"/>
              </w:rPr>
            </w:pPr>
          </w:p>
        </w:tc>
        <w:tc>
          <w:tcPr>
            <w:tcW w:w="478" w:type="dxa"/>
            <w:vMerge w:val="continue"/>
            <w:vAlign w:val="center"/>
          </w:tcPr>
          <w:p w14:paraId="1A9B194C">
            <w:pPr>
              <w:adjustRightInd w:val="0"/>
              <w:snapToGrid w:val="0"/>
              <w:rPr>
                <w:rFonts w:ascii="黑体" w:hAnsi="黑体" w:eastAsia="黑体" w:cs="黑体"/>
                <w:szCs w:val="24"/>
              </w:rPr>
            </w:pPr>
          </w:p>
        </w:tc>
        <w:tc>
          <w:tcPr>
            <w:tcW w:w="1648" w:type="dxa"/>
            <w:vMerge w:val="continue"/>
          </w:tcPr>
          <w:p w14:paraId="67D3FAF0">
            <w:pPr>
              <w:adjustRightInd w:val="0"/>
              <w:snapToGrid w:val="0"/>
              <w:rPr>
                <w:rFonts w:ascii="黑体" w:hAnsi="黑体" w:eastAsia="黑体" w:cs="黑体"/>
                <w:szCs w:val="24"/>
              </w:rPr>
            </w:pPr>
          </w:p>
        </w:tc>
        <w:tc>
          <w:tcPr>
            <w:tcW w:w="1276" w:type="dxa"/>
            <w:vMerge w:val="continue"/>
          </w:tcPr>
          <w:p w14:paraId="42535216">
            <w:pPr>
              <w:adjustRightInd w:val="0"/>
              <w:snapToGrid w:val="0"/>
              <w:rPr>
                <w:rFonts w:ascii="黑体" w:hAnsi="黑体" w:eastAsia="黑体" w:cs="黑体"/>
                <w:szCs w:val="24"/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77151172">
            <w:pPr>
              <w:adjustRightInd w:val="0"/>
              <w:snapToGrid w:val="0"/>
              <w:rPr>
                <w:rFonts w:ascii="黑体" w:hAnsi="黑体" w:eastAsia="黑体" w:cs="黑体"/>
                <w:szCs w:val="24"/>
              </w:rPr>
            </w:pPr>
          </w:p>
        </w:tc>
        <w:tc>
          <w:tcPr>
            <w:tcW w:w="1147" w:type="dxa"/>
            <w:vMerge w:val="continue"/>
          </w:tcPr>
          <w:p w14:paraId="0A0653B7">
            <w:pPr>
              <w:adjustRightInd w:val="0"/>
              <w:snapToGrid w:val="0"/>
              <w:rPr>
                <w:rFonts w:ascii="黑体" w:hAnsi="黑体" w:eastAsia="黑体" w:cs="黑体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57FE6662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推荐排序/总人数</w:t>
            </w:r>
          </w:p>
        </w:tc>
        <w:tc>
          <w:tcPr>
            <w:tcW w:w="969" w:type="dxa"/>
            <w:vAlign w:val="center"/>
          </w:tcPr>
          <w:p w14:paraId="2CB307E9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是否同意推荐</w:t>
            </w:r>
          </w:p>
        </w:tc>
        <w:tc>
          <w:tcPr>
            <w:tcW w:w="992" w:type="dxa"/>
            <w:vAlign w:val="center"/>
          </w:tcPr>
          <w:p w14:paraId="41609FFD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是否公示</w:t>
            </w:r>
          </w:p>
        </w:tc>
        <w:tc>
          <w:tcPr>
            <w:tcW w:w="1326" w:type="dxa"/>
            <w:vAlign w:val="center"/>
          </w:tcPr>
          <w:p w14:paraId="18B40F85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是否存在投诉举报等情况</w:t>
            </w:r>
          </w:p>
        </w:tc>
        <w:tc>
          <w:tcPr>
            <w:tcW w:w="1792" w:type="dxa"/>
            <w:vAlign w:val="center"/>
          </w:tcPr>
          <w:p w14:paraId="6F1896D8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投诉举报等</w:t>
            </w:r>
          </w:p>
          <w:p w14:paraId="512F86F1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Cs w:val="24"/>
              </w:rPr>
            </w:pPr>
            <w:r>
              <w:rPr>
                <w:rFonts w:hint="eastAsia" w:ascii="黑体" w:hAnsi="黑体" w:eastAsia="黑体" w:cs="黑体"/>
                <w:szCs w:val="24"/>
              </w:rPr>
              <w:t>处理结果</w:t>
            </w:r>
          </w:p>
        </w:tc>
        <w:tc>
          <w:tcPr>
            <w:tcW w:w="851" w:type="dxa"/>
            <w:vMerge w:val="continue"/>
          </w:tcPr>
          <w:p w14:paraId="5DA1F27E">
            <w:pPr>
              <w:adjustRightInd w:val="0"/>
              <w:snapToGrid w:val="0"/>
              <w:spacing w:line="560" w:lineRule="exact"/>
              <w:rPr>
                <w:szCs w:val="24"/>
              </w:rPr>
            </w:pPr>
          </w:p>
        </w:tc>
      </w:tr>
      <w:tr w14:paraId="58B6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 w14:paraId="07857BBF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51A6932F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3051C942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68DFD5E2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4DEE20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08E7EFC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1C0CB621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62DB94D2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256D4607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B2E6575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326" w:type="dxa"/>
            <w:vAlign w:val="center"/>
          </w:tcPr>
          <w:p w14:paraId="7BE36E8C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792" w:type="dxa"/>
            <w:vAlign w:val="center"/>
          </w:tcPr>
          <w:p w14:paraId="662C4910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D613BB0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</w:tr>
      <w:tr w14:paraId="18909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 w14:paraId="4A6F652E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50557C94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06790A86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3060B074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8180951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E3C5468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3DD5FFFD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4D258699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6D4066AB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8DA7EDE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326" w:type="dxa"/>
            <w:vAlign w:val="center"/>
          </w:tcPr>
          <w:p w14:paraId="6D6B7730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792" w:type="dxa"/>
            <w:vAlign w:val="center"/>
          </w:tcPr>
          <w:p w14:paraId="393256EB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1095D7B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</w:tr>
      <w:tr w14:paraId="4EE29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 w14:paraId="44A652CD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55ABB929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6BAFFAE6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3B026EE3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F66D932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DB33746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23025619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270D841D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1EF79F80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D7A187C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326" w:type="dxa"/>
            <w:vAlign w:val="center"/>
          </w:tcPr>
          <w:p w14:paraId="372B37E3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792" w:type="dxa"/>
            <w:vAlign w:val="center"/>
          </w:tcPr>
          <w:p w14:paraId="52492B05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CBA8184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</w:tr>
      <w:tr w14:paraId="3CB6F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650" w:type="dxa"/>
            <w:vAlign w:val="center"/>
          </w:tcPr>
          <w:p w14:paraId="06F9417A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54AAAF64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478" w:type="dxa"/>
            <w:vAlign w:val="center"/>
          </w:tcPr>
          <w:p w14:paraId="6F4AB0D1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648" w:type="dxa"/>
            <w:vAlign w:val="center"/>
          </w:tcPr>
          <w:p w14:paraId="437E734E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98F4FC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21BB8DC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147" w:type="dxa"/>
            <w:vAlign w:val="center"/>
          </w:tcPr>
          <w:p w14:paraId="5592834D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6154B8F8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71032051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E25F439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326" w:type="dxa"/>
            <w:vAlign w:val="center"/>
          </w:tcPr>
          <w:p w14:paraId="08DF5946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1792" w:type="dxa"/>
            <w:vAlign w:val="center"/>
          </w:tcPr>
          <w:p w14:paraId="01F3A1E7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4F4A239">
            <w:pPr>
              <w:adjustRightInd w:val="0"/>
              <w:snapToGrid w:val="0"/>
              <w:spacing w:line="560" w:lineRule="exact"/>
              <w:jc w:val="center"/>
              <w:rPr>
                <w:szCs w:val="24"/>
              </w:rPr>
            </w:pPr>
          </w:p>
        </w:tc>
      </w:tr>
    </w:tbl>
    <w:p w14:paraId="46C30AC2">
      <w:pPr>
        <w:adjustRightInd w:val="0"/>
        <w:snapToGrid w:val="0"/>
        <w:spacing w:line="340" w:lineRule="exact"/>
        <w:rPr>
          <w:rFonts w:ascii="楷体_GB2312" w:hAnsi="楷体_GB2312" w:eastAsia="楷体_GB2312" w:cs="楷体_GB2312"/>
          <w:sz w:val="24"/>
          <w:szCs w:val="24"/>
        </w:rPr>
      </w:pPr>
      <w:r>
        <w:rPr>
          <w:rFonts w:hint="eastAsia" w:ascii="楷体_GB2312" w:hAnsi="楷体_GB2312" w:eastAsia="楷体_GB2312" w:cs="楷体_GB2312"/>
          <w:sz w:val="24"/>
          <w:szCs w:val="24"/>
        </w:rPr>
        <w:t>注：1.该表由申报人员所在单位据实填写。必须经单位负责人审核签字、加盖单位公章后方可上报。</w:t>
      </w:r>
    </w:p>
    <w:p w14:paraId="4C9555CB">
      <w:pPr>
        <w:adjustRightInd w:val="0"/>
        <w:snapToGrid w:val="0"/>
        <w:spacing w:line="340" w:lineRule="exact"/>
        <w:rPr>
          <w:rFonts w:ascii="楷体_GB2312" w:hAnsi="楷体_GB2312" w:eastAsia="楷体_GB2312" w:cs="楷体_GB2312"/>
          <w:color w:val="auto"/>
          <w:sz w:val="24"/>
          <w:szCs w:val="24"/>
        </w:rPr>
      </w:pPr>
      <w:r>
        <w:rPr>
          <w:rFonts w:hint="eastAsia" w:ascii="楷体_GB2312" w:hAnsi="楷体_GB2312" w:eastAsia="楷体_GB2312" w:cs="楷体_GB2312"/>
          <w:sz w:val="24"/>
          <w:szCs w:val="24"/>
        </w:rPr>
        <w:t xml:space="preserve">   </w:t>
      </w:r>
      <w:r>
        <w:rPr>
          <w:rFonts w:ascii="楷体_GB2312" w:hAnsi="楷体_GB2312" w:eastAsia="楷体_GB2312" w:cs="楷体_GB2312"/>
          <w:sz w:val="24"/>
          <w:szCs w:val="24"/>
        </w:rPr>
        <w:t xml:space="preserve"> </w:t>
      </w:r>
      <w:r>
        <w:rPr>
          <w:rFonts w:hint="eastAsia" w:ascii="楷体_GB2312" w:hAnsi="楷体_GB2312" w:eastAsia="楷体_GB2312" w:cs="楷体_GB2312"/>
          <w:sz w:val="24"/>
          <w:szCs w:val="24"/>
        </w:rPr>
        <w:t>2.“推荐排序/总人数”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为申报人员在推荐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  <w:lang w:eastAsia="zh-CN"/>
        </w:rPr>
        <w:t>分类中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的排序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  <w:lang w:eastAsia="zh-CN"/>
        </w:rPr>
        <w:t>，推荐排序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/所有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  <w:lang w:eastAsia="zh-CN"/>
        </w:rPr>
        <w:t>该分类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申报人员总数，如1/5。</w:t>
      </w:r>
    </w:p>
    <w:p w14:paraId="63C8D3AA">
      <w:pPr>
        <w:adjustRightInd w:val="0"/>
        <w:snapToGrid w:val="0"/>
        <w:spacing w:line="340" w:lineRule="exact"/>
        <w:ind w:firstLine="480" w:firstLineChars="200"/>
        <w:rPr>
          <w:rFonts w:ascii="楷体_GB2312" w:hAnsi="楷体_GB2312" w:eastAsia="楷体_GB2312" w:cs="楷体_GB2312"/>
          <w:color w:val="auto"/>
          <w:sz w:val="24"/>
          <w:szCs w:val="24"/>
        </w:rPr>
      </w:pPr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3.“是否同意推荐”“是否公示”“是否存在投诉举报等情况”填写“否”或者“是”。</w:t>
      </w:r>
    </w:p>
    <w:p w14:paraId="22391A00">
      <w:pPr>
        <w:adjustRightInd w:val="0"/>
        <w:snapToGrid w:val="0"/>
        <w:spacing w:line="340" w:lineRule="exact"/>
        <w:ind w:left="479" w:leftChars="228"/>
        <w:rPr>
          <w:rFonts w:ascii="楷体_GB2312" w:hAnsi="楷体_GB2312" w:eastAsia="楷体_GB2312" w:cs="楷体_GB2312"/>
          <w:color w:val="auto"/>
          <w:sz w:val="24"/>
          <w:szCs w:val="24"/>
        </w:rPr>
      </w:pPr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4.存在投诉举报等情况的，必须在“投诉举报等处理结果”中填写处理结果；不存在投诉举报等情况的，可在“投诉举报等处理结果”中填写“无”。</w:t>
      </w:r>
    </w:p>
    <w:p w14:paraId="54673E3A">
      <w:pPr>
        <w:adjustRightInd w:val="0"/>
        <w:snapToGrid w:val="0"/>
        <w:spacing w:line="340" w:lineRule="exact"/>
        <w:ind w:firstLine="480" w:firstLineChars="200"/>
        <w:rPr>
          <w:rFonts w:hint="eastAsia" w:ascii="楷体_GB2312" w:hAnsi="楷体_GB2312" w:eastAsia="楷体_GB2312" w:cs="楷体_GB2312"/>
          <w:color w:val="auto"/>
          <w:sz w:val="24"/>
          <w:szCs w:val="24"/>
        </w:rPr>
      </w:pPr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5.填写表格时，无内容的，填写“无”。</w:t>
      </w:r>
    </w:p>
    <w:p w14:paraId="26967182">
      <w:pPr>
        <w:adjustRightInd w:val="0"/>
        <w:snapToGrid w:val="0"/>
        <w:spacing w:line="340" w:lineRule="exact"/>
        <w:ind w:firstLine="480" w:firstLineChars="200"/>
        <w:rPr>
          <w:rFonts w:hint="default" w:ascii="楷体_GB2312" w:hAnsi="楷体_GB2312" w:eastAsia="楷体_GB2312" w:cs="楷体_GB2312"/>
          <w:color w:val="auto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4"/>
          <w:szCs w:val="24"/>
          <w:lang w:val="en-US" w:eastAsia="zh-CN"/>
        </w:rPr>
        <w:t>6.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申报系列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  <w:lang w:eastAsia="zh-CN"/>
        </w:rPr>
        <w:t>应明确具体分类，如“林业工程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  <w:lang w:val="en-US" w:eastAsia="zh-CN"/>
        </w:rPr>
        <w:t>-林草资源培育与遗传育种</w:t>
      </w:r>
      <w:r>
        <w:rPr>
          <w:rFonts w:hint="eastAsia" w:ascii="楷体_GB2312" w:hAnsi="楷体_GB2312" w:eastAsia="楷体_GB2312" w:cs="楷体_GB2312"/>
          <w:color w:val="auto"/>
          <w:sz w:val="24"/>
          <w:szCs w:val="24"/>
          <w:lang w:eastAsia="zh-CN"/>
        </w:rPr>
        <w:t>”。</w:t>
      </w:r>
    </w:p>
    <w:p w14:paraId="08749316">
      <w:pPr>
        <w:pStyle w:val="2"/>
      </w:pPr>
    </w:p>
    <w:sectPr>
      <w:footerReference r:id="rId3" w:type="default"/>
      <w:pgSz w:w="16838" w:h="11906" w:orient="landscape"/>
      <w:pgMar w:top="1542" w:right="1440" w:bottom="1542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DA4DB">
    <w:pPr>
      <w:pStyle w:val="3"/>
      <w:jc w:val="center"/>
      <w:rPr>
        <w:rFonts w:ascii="楷体" w:hAnsi="楷体" w:eastAsia="楷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292A6AC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92A6AC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  <w:p w14:paraId="58D9A71B">
    <w:pPr>
      <w:pStyle w:val="3"/>
      <w:rPr>
        <w:rStyle w:val="7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1C2551"/>
    <w:rsid w:val="001C2551"/>
    <w:rsid w:val="00864B35"/>
    <w:rsid w:val="06D70AC7"/>
    <w:rsid w:val="12252318"/>
    <w:rsid w:val="1AF535F5"/>
    <w:rsid w:val="1C303620"/>
    <w:rsid w:val="2EA8370C"/>
    <w:rsid w:val="35A7B50F"/>
    <w:rsid w:val="3DD56808"/>
    <w:rsid w:val="4CEF1B8F"/>
    <w:rsid w:val="538C05FC"/>
    <w:rsid w:val="68972C33"/>
    <w:rsid w:val="6A8B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369</Words>
  <Characters>377</Characters>
  <Lines>1</Lines>
  <Paragraphs>1</Paragraphs>
  <TotalTime>1</TotalTime>
  <ScaleCrop>false</ScaleCrop>
  <LinksUpToDate>false</LinksUpToDate>
  <CharactersWithSpaces>427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2024-08-23T11:53:00Z</dcterms:created>
  <dc:creator>user</dc:creator>
  <cp:lastModifiedBy>陈春聿</cp:lastModifiedBy>
  <dcterms:modified xsi:type="dcterms:W3CDTF">2026-09-29T12:20:46Z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87C2167F4F7442B8BCBC42B5E58D190B_13</vt:lpwstr>
  </property>
  <property fmtid="{D5CDD505-2E9C-101B-9397-08002B2CF9AE}" pid="3" name="KSOProductBuildVer">
    <vt:lpwstr>2052-12.8.2.17149</vt:lpwstr>
  </property>
  <property fmtid="{D5CDD505-2E9C-101B-9397-08002B2CF9AE}" pid="4" name="KSOTemplateDocerSaveRecord">
    <vt:lpwstr>eyJoZGlkIjoiMDgxMjU4OTUwYmFmOTcyZDBhOWJkMjE0NDUyZmU4YTIiLCJ1c2VySWQiOiIxNjM3MTQ1NDMwIn0=</vt:lpwstr>
  </property>
</Properties>
</file>